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3" w:rsidRDefault="00343093" w:rsidP="003430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719C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Православная религиозная организация епархиального женского </w:t>
      </w:r>
    </w:p>
    <w:p w:rsidR="00343093" w:rsidRPr="00B719C9" w:rsidRDefault="00343093" w:rsidP="003430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719C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Троицкого Рождества Богородицы </w:t>
      </w:r>
      <w:proofErr w:type="spellStart"/>
      <w:r w:rsidRPr="00B719C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Оптина</w:t>
      </w:r>
      <w:proofErr w:type="spellEnd"/>
      <w:r w:rsidRPr="00B719C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монастыря </w:t>
      </w:r>
      <w:proofErr w:type="spellStart"/>
      <w:r w:rsidRPr="00B719C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г.Болхова</w:t>
      </w:r>
      <w:proofErr w:type="spellEnd"/>
    </w:p>
    <w:p w:rsidR="00343093" w:rsidRDefault="00343093" w:rsidP="003430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719C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Частное образовательное учреждение </w:t>
      </w:r>
    </w:p>
    <w:p w:rsidR="00343093" w:rsidRPr="00B719C9" w:rsidRDefault="00343093" w:rsidP="003430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719C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«Православная гимназия-пансион во имя преподобного Сергия Радонежского»</w:t>
      </w:r>
    </w:p>
    <w:p w:rsidR="00343093" w:rsidRPr="00B719C9" w:rsidRDefault="00343093" w:rsidP="0034309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719C9">
        <w:rPr>
          <w:rFonts w:ascii="Times New Roman" w:eastAsia="Times New Roman" w:hAnsi="Times New Roman"/>
          <w:sz w:val="16"/>
          <w:szCs w:val="16"/>
          <w:lang w:eastAsia="ru-RU"/>
        </w:rPr>
        <w:t xml:space="preserve">Юридический адрес: 303140, Орловская обл., г. </w:t>
      </w:r>
      <w:proofErr w:type="spellStart"/>
      <w:r w:rsidRPr="00B719C9">
        <w:rPr>
          <w:rFonts w:ascii="Times New Roman" w:eastAsia="Times New Roman" w:hAnsi="Times New Roman"/>
          <w:sz w:val="16"/>
          <w:szCs w:val="16"/>
          <w:lang w:eastAsia="ru-RU"/>
        </w:rPr>
        <w:t>Болхов</w:t>
      </w:r>
      <w:proofErr w:type="spellEnd"/>
      <w:r w:rsidRPr="00B719C9">
        <w:rPr>
          <w:rFonts w:ascii="Times New Roman" w:eastAsia="Times New Roman" w:hAnsi="Times New Roman"/>
          <w:sz w:val="16"/>
          <w:szCs w:val="16"/>
          <w:lang w:eastAsia="ru-RU"/>
        </w:rPr>
        <w:t xml:space="preserve">, ул. Декабристов, 64 ИНН 5704006255, КПП 570401001 </w:t>
      </w:r>
      <w:proofErr w:type="spellStart"/>
      <w:r w:rsidRPr="00B719C9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proofErr w:type="spellEnd"/>
      <w:r w:rsidRPr="00B719C9">
        <w:rPr>
          <w:rFonts w:ascii="Times New Roman" w:eastAsia="Times New Roman" w:hAnsi="Times New Roman"/>
          <w:sz w:val="16"/>
          <w:szCs w:val="16"/>
          <w:lang w:eastAsia="ru-RU"/>
        </w:rPr>
        <w:t>/с №40703810647000075050 Орловское отделение сбербанка России г. Орел №8595 БИК 045402601, к/с 30101810300000000601</w:t>
      </w:r>
    </w:p>
    <w:p w:rsidR="005A6656" w:rsidRDefault="005A6656"/>
    <w:p w:rsidR="00343093" w:rsidRPr="00343093" w:rsidRDefault="00343093" w:rsidP="00343093">
      <w:pPr>
        <w:spacing w:line="240" w:lineRule="auto"/>
        <w:jc w:val="center"/>
        <w:rPr>
          <w:rFonts w:ascii="Times New Roman" w:hAnsi="Times New Roman"/>
          <w:sz w:val="28"/>
        </w:rPr>
      </w:pPr>
      <w:r w:rsidRPr="00343093">
        <w:rPr>
          <w:rFonts w:ascii="Times New Roman" w:hAnsi="Times New Roman"/>
          <w:sz w:val="28"/>
        </w:rPr>
        <w:t>КАЛЕНДАРЬ ПРАВОСЛАВНЫХ ПРАЗДНИКОВ</w:t>
      </w:r>
    </w:p>
    <w:p w:rsidR="00343093" w:rsidRDefault="00343093" w:rsidP="00343093">
      <w:pPr>
        <w:spacing w:line="240" w:lineRule="auto"/>
        <w:jc w:val="center"/>
        <w:rPr>
          <w:rFonts w:ascii="Times New Roman" w:hAnsi="Times New Roman"/>
        </w:rPr>
      </w:pPr>
      <w:r w:rsidRPr="00343093">
        <w:rPr>
          <w:rFonts w:ascii="Times New Roman" w:hAnsi="Times New Roman"/>
          <w:sz w:val="28"/>
        </w:rPr>
        <w:t xml:space="preserve">НА 2016-2017 УЧЕБНЫЙ </w:t>
      </w:r>
      <w:r>
        <w:rPr>
          <w:rFonts w:ascii="Times New Roman" w:hAnsi="Times New Roman"/>
        </w:rPr>
        <w:t>ГОД</w:t>
      </w:r>
    </w:p>
    <w:tbl>
      <w:tblPr>
        <w:tblStyle w:val="a5"/>
        <w:tblW w:w="0" w:type="auto"/>
        <w:tblInd w:w="-318" w:type="dxa"/>
        <w:tblLook w:val="04A0"/>
      </w:tblPr>
      <w:tblGrid>
        <w:gridCol w:w="959"/>
        <w:gridCol w:w="4394"/>
        <w:gridCol w:w="1859"/>
        <w:gridCol w:w="2356"/>
      </w:tblGrid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E4B83">
              <w:rPr>
                <w:rFonts w:ascii="Times New Roman" w:hAnsi="Times New Roman"/>
                <w:b/>
                <w:i/>
                <w:sz w:val="28"/>
              </w:rPr>
              <w:t xml:space="preserve">№ </w:t>
            </w:r>
            <w:proofErr w:type="spellStart"/>
            <w:r w:rsidRPr="003E4B83">
              <w:rPr>
                <w:rFonts w:ascii="Times New Roman" w:hAnsi="Times New Roman"/>
                <w:b/>
                <w:i/>
                <w:sz w:val="28"/>
              </w:rPr>
              <w:t>п</w:t>
            </w:r>
            <w:proofErr w:type="spellEnd"/>
            <w:r w:rsidRPr="003E4B83">
              <w:rPr>
                <w:rFonts w:ascii="Times New Roman" w:hAnsi="Times New Roman"/>
                <w:b/>
                <w:i/>
                <w:sz w:val="28"/>
              </w:rPr>
              <w:t>/</w:t>
            </w:r>
            <w:proofErr w:type="spellStart"/>
            <w:r w:rsidRPr="003E4B83">
              <w:rPr>
                <w:rFonts w:ascii="Times New Roman" w:hAnsi="Times New Roman"/>
                <w:b/>
                <w:i/>
                <w:sz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E4B83">
              <w:rPr>
                <w:rFonts w:ascii="Times New Roman" w:hAnsi="Times New Roman"/>
                <w:b/>
                <w:i/>
                <w:sz w:val="28"/>
              </w:rPr>
              <w:t>Наименование праздника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E4B83">
              <w:rPr>
                <w:rFonts w:ascii="Times New Roman" w:hAnsi="Times New Roman"/>
                <w:b/>
                <w:i/>
                <w:sz w:val="28"/>
              </w:rPr>
              <w:t>Дата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3E4B83">
              <w:rPr>
                <w:rFonts w:ascii="Times New Roman" w:hAnsi="Times New Roman"/>
                <w:b/>
                <w:i/>
                <w:sz w:val="28"/>
              </w:rPr>
              <w:t xml:space="preserve">Ответственный </w:t>
            </w: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Рождество Пресвято</w:t>
            </w:r>
            <w:r w:rsidR="003E4B83">
              <w:rPr>
                <w:rFonts w:ascii="Times New Roman" w:hAnsi="Times New Roman"/>
                <w:sz w:val="28"/>
              </w:rPr>
              <w:t>й</w:t>
            </w:r>
            <w:r w:rsidRPr="003E4B83">
              <w:rPr>
                <w:rFonts w:ascii="Times New Roman" w:hAnsi="Times New Roman"/>
                <w:sz w:val="28"/>
              </w:rPr>
              <w:t xml:space="preserve"> Богородицы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21 сентября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Воздвижение Креста Господня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27 сентября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Покров Пресвятой Богородицы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14 октября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Казанская икона</w:t>
            </w:r>
            <w:r w:rsidR="00CE0132" w:rsidRPr="003E4B83">
              <w:rPr>
                <w:rFonts w:ascii="Times New Roman" w:hAnsi="Times New Roman"/>
                <w:sz w:val="28"/>
              </w:rPr>
              <w:t xml:space="preserve"> Пресвятой Богородицы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4 ноября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Дмитриевская родительская суббота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5 ноября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Введение во храм Пресвятой Богородицы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4 декабря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Святитель Николай Чудотворец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19 декабря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Рождественский сочельник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6 января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Рождество Христово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7 января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34309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Собор Пресвятой Богородицы</w:t>
            </w:r>
          </w:p>
        </w:tc>
        <w:tc>
          <w:tcPr>
            <w:tcW w:w="1859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8 января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43093" w:rsidRPr="003E4B83" w:rsidTr="003E4B83">
        <w:tc>
          <w:tcPr>
            <w:tcW w:w="959" w:type="dxa"/>
          </w:tcPr>
          <w:p w:rsidR="00343093" w:rsidRPr="003E4B83" w:rsidRDefault="0034309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43093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Обрезание Господне</w:t>
            </w:r>
          </w:p>
        </w:tc>
        <w:tc>
          <w:tcPr>
            <w:tcW w:w="1859" w:type="dxa"/>
          </w:tcPr>
          <w:p w:rsidR="00343093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14 января</w:t>
            </w:r>
          </w:p>
        </w:tc>
        <w:tc>
          <w:tcPr>
            <w:tcW w:w="2356" w:type="dxa"/>
          </w:tcPr>
          <w:p w:rsidR="00343093" w:rsidRPr="003E4B83" w:rsidRDefault="0034309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E4B83">
              <w:rPr>
                <w:rFonts w:ascii="Times New Roman" w:hAnsi="Times New Roman"/>
                <w:sz w:val="28"/>
              </w:rPr>
              <w:t>Навечерие</w:t>
            </w:r>
            <w:proofErr w:type="spellEnd"/>
            <w:r w:rsidRPr="003E4B83">
              <w:rPr>
                <w:rFonts w:ascii="Times New Roman" w:hAnsi="Times New Roman"/>
                <w:sz w:val="28"/>
              </w:rPr>
              <w:t xml:space="preserve"> Богоявлени</w:t>
            </w:r>
            <w:r w:rsidR="00CE0132"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18 января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Богоявление. Крещение Господн</w:t>
            </w:r>
            <w:r w:rsidR="00CE0132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19 января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Интронизация Святейшего Патриарха Кирилла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 февраля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Сретение Господн</w:t>
            </w:r>
            <w:r w:rsidR="00CE0132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15 февраля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Благовещение Пресвятой Богородицы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7 апреля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Вербное воскресение (вход Господень в Иерусалим)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9 апреля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Пасха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16 апреля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Вознесение Господня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25 мая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5217BE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 xml:space="preserve">Святая Троица (Пятидесятница) </w:t>
            </w:r>
          </w:p>
        </w:tc>
        <w:tc>
          <w:tcPr>
            <w:tcW w:w="1859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4 июня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217BE" w:rsidRPr="003E4B83" w:rsidTr="003E4B83">
        <w:tc>
          <w:tcPr>
            <w:tcW w:w="959" w:type="dxa"/>
          </w:tcPr>
          <w:p w:rsidR="005217BE" w:rsidRPr="003E4B83" w:rsidRDefault="005217BE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5217BE" w:rsidRPr="003E4B83" w:rsidRDefault="003E4B8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Апостолы Петр и Павел</w:t>
            </w:r>
          </w:p>
        </w:tc>
        <w:tc>
          <w:tcPr>
            <w:tcW w:w="1859" w:type="dxa"/>
          </w:tcPr>
          <w:p w:rsidR="005217BE" w:rsidRPr="003E4B83" w:rsidRDefault="003E4B8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12 июля</w:t>
            </w:r>
          </w:p>
        </w:tc>
        <w:tc>
          <w:tcPr>
            <w:tcW w:w="2356" w:type="dxa"/>
          </w:tcPr>
          <w:p w:rsidR="005217BE" w:rsidRPr="003E4B83" w:rsidRDefault="005217BE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E4B83" w:rsidRPr="003E4B83" w:rsidTr="003E4B83">
        <w:tc>
          <w:tcPr>
            <w:tcW w:w="959" w:type="dxa"/>
          </w:tcPr>
          <w:p w:rsidR="003E4B83" w:rsidRPr="003E4B83" w:rsidRDefault="003E4B8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E4B83" w:rsidRPr="003E4B83" w:rsidRDefault="003E4B8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Преображение Господн</w:t>
            </w:r>
            <w:r w:rsidR="00CE0132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859" w:type="dxa"/>
          </w:tcPr>
          <w:p w:rsidR="003E4B83" w:rsidRPr="003E4B83" w:rsidRDefault="003E4B8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19 августа</w:t>
            </w:r>
          </w:p>
        </w:tc>
        <w:tc>
          <w:tcPr>
            <w:tcW w:w="2356" w:type="dxa"/>
          </w:tcPr>
          <w:p w:rsidR="003E4B83" w:rsidRPr="003E4B83" w:rsidRDefault="003E4B8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E4B83" w:rsidRPr="003E4B83" w:rsidTr="003E4B83">
        <w:tc>
          <w:tcPr>
            <w:tcW w:w="959" w:type="dxa"/>
          </w:tcPr>
          <w:p w:rsidR="003E4B83" w:rsidRPr="003E4B83" w:rsidRDefault="003E4B83" w:rsidP="003E4B83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3E4B83" w:rsidRPr="003E4B83" w:rsidRDefault="003E4B83" w:rsidP="003E4B83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Успение Пресвятой Богородицы</w:t>
            </w:r>
          </w:p>
        </w:tc>
        <w:tc>
          <w:tcPr>
            <w:tcW w:w="1859" w:type="dxa"/>
          </w:tcPr>
          <w:p w:rsidR="003E4B83" w:rsidRPr="003E4B83" w:rsidRDefault="003E4B8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3E4B83">
              <w:rPr>
                <w:rFonts w:ascii="Times New Roman" w:hAnsi="Times New Roman"/>
                <w:sz w:val="28"/>
              </w:rPr>
              <w:t>28 августа</w:t>
            </w:r>
          </w:p>
        </w:tc>
        <w:tc>
          <w:tcPr>
            <w:tcW w:w="2356" w:type="dxa"/>
          </w:tcPr>
          <w:p w:rsidR="003E4B83" w:rsidRPr="003E4B83" w:rsidRDefault="003E4B83" w:rsidP="003E4B83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43093" w:rsidRPr="00343093" w:rsidRDefault="00343093" w:rsidP="00343093">
      <w:pPr>
        <w:spacing w:line="240" w:lineRule="auto"/>
        <w:jc w:val="center"/>
        <w:rPr>
          <w:rFonts w:ascii="Times New Roman" w:hAnsi="Times New Roman"/>
          <w:sz w:val="24"/>
        </w:rPr>
      </w:pPr>
    </w:p>
    <w:sectPr w:rsidR="00343093" w:rsidRPr="00343093" w:rsidSect="003E4B8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0C7D"/>
    <w:multiLevelType w:val="hybridMultilevel"/>
    <w:tmpl w:val="B81C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E432D"/>
    <w:rsid w:val="001E432D"/>
    <w:rsid w:val="00270FE2"/>
    <w:rsid w:val="00343093"/>
    <w:rsid w:val="003E4B83"/>
    <w:rsid w:val="005217BE"/>
    <w:rsid w:val="005A6656"/>
    <w:rsid w:val="00933AF7"/>
    <w:rsid w:val="009D232A"/>
    <w:rsid w:val="00CE0132"/>
    <w:rsid w:val="00D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4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2016-09-06T07:33:00Z</cp:lastPrinted>
  <dcterms:created xsi:type="dcterms:W3CDTF">2016-09-06T06:34:00Z</dcterms:created>
  <dcterms:modified xsi:type="dcterms:W3CDTF">2016-09-09T06:16:00Z</dcterms:modified>
</cp:coreProperties>
</file>